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4ED0" w14:textId="77777777" w:rsidR="00620528" w:rsidRPr="00DE5C6F" w:rsidRDefault="00620528" w:rsidP="00620528">
      <w:r w:rsidRPr="00DE5C6F">
        <w:rPr>
          <w:rFonts w:hint="eastAsia"/>
        </w:rPr>
        <w:t>いつも、当店をご利用いただき、誠にありがとうございます。</w:t>
      </w:r>
    </w:p>
    <w:p w14:paraId="6F793496" w14:textId="77777777" w:rsidR="00620528" w:rsidRDefault="00620528" w:rsidP="00620528">
      <w:r w:rsidRPr="00DE5C6F">
        <w:rPr>
          <w:rFonts w:hint="eastAsia"/>
        </w:rPr>
        <w:t>現在、</w:t>
      </w:r>
      <w:r>
        <w:rPr>
          <w:rFonts w:hint="eastAsia"/>
        </w:rPr>
        <w:t>弊社会社情報</w:t>
      </w:r>
      <w:r w:rsidRPr="00DE5C6F">
        <w:rPr>
          <w:rFonts w:hint="eastAsia"/>
        </w:rPr>
        <w:t>を無断で使用し、</w:t>
      </w:r>
      <w:r>
        <w:rPr>
          <w:rFonts w:hint="eastAsia"/>
        </w:rPr>
        <w:t>弊社が運営するオンラインショップ</w:t>
      </w:r>
      <w:r w:rsidRPr="00DE5C6F">
        <w:rPr>
          <w:rFonts w:hint="eastAsia"/>
        </w:rPr>
        <w:t>と誤認させるようなウェブサイト（なりすまし</w:t>
      </w:r>
      <w:r w:rsidRPr="00DE5C6F">
        <w:t>EC</w:t>
      </w:r>
      <w:r w:rsidRPr="00DE5C6F">
        <w:rPr>
          <w:rFonts w:hint="eastAsia"/>
        </w:rPr>
        <w:t>サイト）を確認しておりますので、ご注意ください。</w:t>
      </w:r>
    </w:p>
    <w:p w14:paraId="17E35315" w14:textId="77777777" w:rsidR="00620528" w:rsidRPr="001018F2" w:rsidRDefault="00620528" w:rsidP="00620528"/>
    <w:p w14:paraId="06F71863" w14:textId="77777777" w:rsidR="00620528" w:rsidRPr="00DE5C6F" w:rsidRDefault="00620528" w:rsidP="00620528">
      <w:r w:rsidRPr="00DE5C6F">
        <w:rPr>
          <w:rFonts w:hint="eastAsia"/>
        </w:rPr>
        <w:t>■現在確認されている</w:t>
      </w:r>
      <w:r>
        <w:rPr>
          <w:rFonts w:hint="eastAsia"/>
        </w:rPr>
        <w:t>当店を模した</w:t>
      </w:r>
      <w:r w:rsidRPr="00DE5C6F">
        <w:rPr>
          <w:rFonts w:hint="eastAsia"/>
        </w:rPr>
        <w:t>なりすまし</w:t>
      </w:r>
      <w:r w:rsidRPr="00DE5C6F">
        <w:t>EC</w:t>
      </w:r>
      <w:r w:rsidRPr="00DE5C6F">
        <w:rPr>
          <w:rFonts w:hint="eastAsia"/>
        </w:rPr>
        <w:t>サイト</w:t>
      </w:r>
    </w:p>
    <w:p w14:paraId="506F3394" w14:textId="77777777" w:rsidR="00620528" w:rsidRPr="00DE5C6F" w:rsidRDefault="00620528" w:rsidP="00620528">
      <w:pPr>
        <w:ind w:leftChars="100" w:left="240"/>
      </w:pPr>
      <w:r>
        <w:rPr>
          <w:rFonts w:hint="eastAsia"/>
        </w:rPr>
        <w:t>（</w:t>
      </w:r>
      <w:r>
        <w:rPr>
          <w:rFonts w:hint="eastAsia"/>
        </w:rPr>
        <w:t>URL</w:t>
      </w:r>
      <w:r w:rsidRPr="00E630C5">
        <w:rPr>
          <w:rFonts w:hint="eastAsia"/>
        </w:rPr>
        <w:t>の安全性については当店</w:t>
      </w:r>
      <w:r>
        <w:rPr>
          <w:rFonts w:hint="eastAsia"/>
        </w:rPr>
        <w:t>では保証いたしかねます</w:t>
      </w:r>
      <w:r w:rsidRPr="00E630C5">
        <w:rPr>
          <w:rFonts w:hint="eastAsia"/>
        </w:rPr>
        <w:t>）</w:t>
      </w:r>
    </w:p>
    <w:p w14:paraId="551A95A6" w14:textId="77777777" w:rsidR="00620528" w:rsidRPr="00AA2436" w:rsidRDefault="00620528" w:rsidP="00620528">
      <w:pPr>
        <w:ind w:leftChars="100" w:left="240"/>
        <w:rPr>
          <w:lang w:val="pl-PL"/>
        </w:rPr>
      </w:pPr>
      <w:r w:rsidRPr="00DE5C6F">
        <w:rPr>
          <w:lang w:val="pl-PL"/>
        </w:rPr>
        <w:t xml:space="preserve"> </w:t>
      </w:r>
      <w:hyperlink r:id="rId5" w:tgtFrame="_blank" w:history="1">
        <w:r w:rsidRPr="00AA2436">
          <w:rPr>
            <w:rStyle w:val="a3"/>
            <w:rFonts w:ascii="Arial" w:hAnsi="Arial" w:cs="Arial"/>
            <w:color w:val="1155CC"/>
            <w:shd w:val="clear" w:color="auto" w:fill="FFFFFF"/>
            <w:lang w:val="pl-PL"/>
          </w:rPr>
          <w:t>https://competitive.lawlocal.shop</w:t>
        </w:r>
      </w:hyperlink>
    </w:p>
    <w:p w14:paraId="77EBD5D2" w14:textId="77777777" w:rsidR="00620528" w:rsidRPr="009E6E02" w:rsidRDefault="00620528" w:rsidP="00620528">
      <w:pPr>
        <w:rPr>
          <w:lang w:val="pl-PL"/>
        </w:rPr>
      </w:pPr>
    </w:p>
    <w:p w14:paraId="2D76D54C" w14:textId="77777777" w:rsidR="00620528" w:rsidRPr="00462CE5" w:rsidRDefault="00620528" w:rsidP="00620528">
      <w:pPr>
        <w:ind w:leftChars="199" w:left="706" w:hangingChars="95" w:hanging="228"/>
        <w:rPr>
          <w:lang w:val="pl-PL"/>
        </w:rPr>
      </w:pPr>
    </w:p>
    <w:p w14:paraId="42E18FC3" w14:textId="77777777" w:rsidR="00620528" w:rsidRPr="00DE5C6F" w:rsidRDefault="00620528" w:rsidP="00620528">
      <w:r w:rsidRPr="00DE5C6F">
        <w:rPr>
          <w:rFonts w:hint="eastAsia"/>
        </w:rPr>
        <w:t>■当店の正規のサイト一覧</w:t>
      </w:r>
    </w:p>
    <w:p w14:paraId="62550CCC" w14:textId="77777777" w:rsidR="00620528" w:rsidRDefault="00620528" w:rsidP="00620528">
      <w:pPr>
        <w:ind w:leftChars="100" w:left="240"/>
      </w:pPr>
      <w:r>
        <w:rPr>
          <w:rFonts w:hint="eastAsia"/>
        </w:rPr>
        <w:t>下記</w:t>
      </w:r>
      <w:proofErr w:type="gramStart"/>
      <w:r>
        <w:rPr>
          <w:rFonts w:hint="eastAsia"/>
        </w:rPr>
        <w:t>が</w:t>
      </w:r>
      <w:proofErr w:type="gramEnd"/>
      <w:r w:rsidRPr="00DE5C6F">
        <w:rPr>
          <w:rFonts w:hint="eastAsia"/>
        </w:rPr>
        <w:t>当店</w:t>
      </w:r>
      <w:proofErr w:type="gramStart"/>
      <w:r w:rsidRPr="00DE5C6F">
        <w:rPr>
          <w:rFonts w:hint="eastAsia"/>
        </w:rPr>
        <w:t>が</w:t>
      </w:r>
      <w:proofErr w:type="gramEnd"/>
      <w:r w:rsidRPr="00DE5C6F">
        <w:rPr>
          <w:rFonts w:hint="eastAsia"/>
        </w:rPr>
        <w:t>運営しているサイトです。</w:t>
      </w:r>
    </w:p>
    <w:p w14:paraId="73D8C998" w14:textId="77777777" w:rsidR="00620528" w:rsidRPr="00D63B7C" w:rsidRDefault="00620528" w:rsidP="00620528">
      <w:pPr>
        <w:ind w:leftChars="100" w:left="240"/>
      </w:pPr>
      <w:hyperlink r:id="rId6" w:history="1">
        <w:r w:rsidRPr="00C705D6">
          <w:rPr>
            <w:rStyle w:val="a3"/>
          </w:rPr>
          <w:t>https://masu-masu.co.jp/onlinestore/</w:t>
        </w:r>
      </w:hyperlink>
      <w:r>
        <w:t>(</w:t>
      </w:r>
      <w:r>
        <w:rPr>
          <w:rFonts w:hint="eastAsia"/>
        </w:rPr>
        <w:t>公式オンラインショップ</w:t>
      </w:r>
      <w:r>
        <w:t>)</w:t>
      </w:r>
    </w:p>
    <w:p w14:paraId="5EBAC41A" w14:textId="77777777" w:rsidR="00620528" w:rsidRDefault="00620528" w:rsidP="00620528">
      <w:pPr>
        <w:ind w:leftChars="100" w:left="240"/>
      </w:pPr>
      <w:hyperlink r:id="rId7" w:history="1">
        <w:r w:rsidRPr="00C705D6">
          <w:rPr>
            <w:rStyle w:val="a3"/>
          </w:rPr>
          <w:t>https://www.rakuten.ne.jp/gold/hanamei/</w:t>
        </w:r>
      </w:hyperlink>
      <w:r>
        <w:rPr>
          <w:rFonts w:hint="eastAsia"/>
        </w:rPr>
        <w:t>(</w:t>
      </w:r>
      <w:r>
        <w:rPr>
          <w:rFonts w:hint="eastAsia"/>
        </w:rPr>
        <w:t>楽天市場</w:t>
      </w:r>
      <w:r>
        <w:rPr>
          <w:rFonts w:hint="eastAsia"/>
        </w:rPr>
        <w:t>)</w:t>
      </w:r>
    </w:p>
    <w:p w14:paraId="3E020B43" w14:textId="77777777" w:rsidR="00620528" w:rsidRDefault="00620528" w:rsidP="00620528">
      <w:pPr>
        <w:ind w:leftChars="100" w:left="240"/>
      </w:pPr>
      <w:hyperlink r:id="rId8" w:history="1">
        <w:r w:rsidRPr="00C705D6">
          <w:rPr>
            <w:rStyle w:val="a3"/>
          </w:rPr>
          <w:t>https://www.amazon.co.jp/stores/Hanamei/page/D06A1006-2492-4750-B870-235478E88CB4?ref_=ast_bln</w:t>
        </w:r>
      </w:hyperlink>
      <w:r>
        <w:rPr>
          <w:rFonts w:hint="eastAsia"/>
        </w:rPr>
        <w:t>（</w:t>
      </w:r>
      <w:r>
        <w:rPr>
          <w:rFonts w:hint="eastAsia"/>
        </w:rPr>
        <w:t>Amazon</w:t>
      </w:r>
      <w:r>
        <w:rPr>
          <w:rFonts w:hint="eastAsia"/>
        </w:rPr>
        <w:t>）</w:t>
      </w:r>
    </w:p>
    <w:p w14:paraId="6F76DFCE" w14:textId="77777777" w:rsidR="00620528" w:rsidRPr="00AA2436" w:rsidRDefault="00620528" w:rsidP="00620528"/>
    <w:p w14:paraId="3E74D334" w14:textId="77777777" w:rsidR="00620528" w:rsidRPr="00DE5C6F" w:rsidRDefault="00620528" w:rsidP="00620528">
      <w:pPr>
        <w:ind w:leftChars="100" w:left="240"/>
      </w:pPr>
    </w:p>
    <w:p w14:paraId="22D744FD" w14:textId="77777777" w:rsidR="00620528" w:rsidRPr="00DE5C6F" w:rsidRDefault="00620528" w:rsidP="00620528">
      <w:r w:rsidRPr="00DE5C6F">
        <w:rPr>
          <w:rFonts w:hint="eastAsia"/>
        </w:rPr>
        <w:t>■万が一被害にあってしまったら？</w:t>
      </w:r>
    </w:p>
    <w:p w14:paraId="377E623F" w14:textId="77777777" w:rsidR="00620528" w:rsidRDefault="00620528" w:rsidP="00620528">
      <w:pPr>
        <w:ind w:leftChars="100" w:left="240"/>
      </w:pPr>
      <w:r w:rsidRPr="00DE5C6F">
        <w:rPr>
          <w:rFonts w:hint="eastAsia"/>
        </w:rPr>
        <w:t>当店では被害に関する対応はできません。万が一、被害にあわれた場合は、取引相手に関する資料を手元に用意し、居住地を管轄している警察署または都道府県警サイバー犯</w:t>
      </w:r>
      <w:r>
        <w:rPr>
          <w:rFonts w:hint="eastAsia"/>
        </w:rPr>
        <w:t>罪相談窓口に速やかにご相談ください。また、詳細につきましては、</w:t>
      </w:r>
      <w:r w:rsidRPr="00DE5C6F">
        <w:rPr>
          <w:rFonts w:hint="eastAsia"/>
        </w:rPr>
        <w:t>消費者庁のホームページをご確認ください。</w:t>
      </w:r>
    </w:p>
    <w:p w14:paraId="068BD78B" w14:textId="77777777" w:rsidR="00620528" w:rsidRPr="00DE5C6F" w:rsidRDefault="00620528" w:rsidP="00620528">
      <w:pPr>
        <w:ind w:leftChars="100" w:left="240"/>
      </w:pPr>
    </w:p>
    <w:p w14:paraId="3DD89C01" w14:textId="77777777" w:rsidR="00620528" w:rsidRPr="003833F7" w:rsidRDefault="00620528" w:rsidP="00620528">
      <w:pPr>
        <w:pStyle w:val="a4"/>
        <w:numPr>
          <w:ilvl w:val="0"/>
          <w:numId w:val="4"/>
        </w:numPr>
        <w:ind w:leftChars="0" w:hanging="294"/>
        <w:rPr>
          <w:bCs/>
        </w:rPr>
      </w:pPr>
      <w:r w:rsidRPr="003833F7">
        <w:rPr>
          <w:bCs/>
        </w:rPr>
        <w:t>都道府県警察本部のサイバー犯罪相談窓口等一覧</w:t>
      </w:r>
    </w:p>
    <w:p w14:paraId="39E5A828" w14:textId="77777777" w:rsidR="00620528" w:rsidRDefault="00620528" w:rsidP="00620528">
      <w:pPr>
        <w:pStyle w:val="a4"/>
        <w:ind w:leftChars="0" w:left="720"/>
      </w:pPr>
      <w:hyperlink r:id="rId9" w:history="1">
        <w:r w:rsidRPr="00D86408">
          <w:rPr>
            <w:rStyle w:val="a3"/>
          </w:rPr>
          <w:t>http://www.npa.go.jp/cyber/soudan.htm</w:t>
        </w:r>
      </w:hyperlink>
    </w:p>
    <w:p w14:paraId="3A70DF8C" w14:textId="77777777" w:rsidR="00620528" w:rsidRPr="00DE5C6F" w:rsidRDefault="00620528" w:rsidP="00620528">
      <w:pPr>
        <w:pStyle w:val="a4"/>
        <w:numPr>
          <w:ilvl w:val="0"/>
          <w:numId w:val="4"/>
        </w:numPr>
        <w:ind w:leftChars="0" w:hanging="294"/>
      </w:pPr>
      <w:r w:rsidRPr="00DE5C6F">
        <w:rPr>
          <w:rFonts w:hint="eastAsia"/>
        </w:rPr>
        <w:t>消費者庁</w:t>
      </w:r>
    </w:p>
    <w:p w14:paraId="173CCF9C" w14:textId="77777777" w:rsidR="00620528" w:rsidRDefault="00620528" w:rsidP="00620528">
      <w:pPr>
        <w:ind w:firstLine="720"/>
      </w:pPr>
      <w:hyperlink r:id="rId10" w:history="1">
        <w:r w:rsidRPr="00D86408">
          <w:rPr>
            <w:rStyle w:val="a3"/>
          </w:rPr>
          <w:t>http://www.caa.go.jp/</w:t>
        </w:r>
      </w:hyperlink>
    </w:p>
    <w:p w14:paraId="12F54DAB" w14:textId="77777777" w:rsidR="00620528" w:rsidRDefault="00620528" w:rsidP="00620528">
      <w:pPr>
        <w:ind w:firstLine="720"/>
      </w:pPr>
    </w:p>
    <w:p w14:paraId="67B16339" w14:textId="77777777" w:rsidR="00620528" w:rsidRDefault="00620528" w:rsidP="00620528">
      <w:pPr>
        <w:ind w:firstLine="720"/>
        <w:jc w:val="right"/>
      </w:pPr>
      <w:r>
        <w:rPr>
          <w:rFonts w:hint="eastAsia"/>
        </w:rPr>
        <w:t>以上</w:t>
      </w:r>
    </w:p>
    <w:p w14:paraId="63CF607E" w14:textId="2D96B22F" w:rsidR="00C44015" w:rsidRDefault="00C44015" w:rsidP="00620528">
      <w:pPr>
        <w:ind w:right="480"/>
        <w:rPr>
          <w:rFonts w:hint="eastAsia"/>
        </w:rPr>
      </w:pPr>
    </w:p>
    <w:sectPr w:rsidR="00C44015" w:rsidSect="007809E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2EA"/>
    <w:multiLevelType w:val="hybridMultilevel"/>
    <w:tmpl w:val="46FEDC48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" w15:restartNumberingAfterBreak="0">
    <w:nsid w:val="30143002"/>
    <w:multiLevelType w:val="hybridMultilevel"/>
    <w:tmpl w:val="656C6D54"/>
    <w:lvl w:ilvl="0" w:tplc="CD6C39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4B1183"/>
    <w:multiLevelType w:val="hybridMultilevel"/>
    <w:tmpl w:val="154679D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CC90C0A"/>
    <w:multiLevelType w:val="hybridMultilevel"/>
    <w:tmpl w:val="F6583B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2045403250">
    <w:abstractNumId w:val="1"/>
  </w:num>
  <w:num w:numId="2" w16cid:durableId="1887796975">
    <w:abstractNumId w:val="3"/>
  </w:num>
  <w:num w:numId="3" w16cid:durableId="104428642">
    <w:abstractNumId w:val="0"/>
  </w:num>
  <w:num w:numId="4" w16cid:durableId="28241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C6F"/>
    <w:rsid w:val="00187254"/>
    <w:rsid w:val="00211C86"/>
    <w:rsid w:val="003833F7"/>
    <w:rsid w:val="00620528"/>
    <w:rsid w:val="007809E3"/>
    <w:rsid w:val="008F4EF3"/>
    <w:rsid w:val="00955AD4"/>
    <w:rsid w:val="009E6E02"/>
    <w:rsid w:val="00AA2436"/>
    <w:rsid w:val="00B2771B"/>
    <w:rsid w:val="00B822D8"/>
    <w:rsid w:val="00C44015"/>
    <w:rsid w:val="00D63B7C"/>
    <w:rsid w:val="00D82713"/>
    <w:rsid w:val="00DE5C6F"/>
    <w:rsid w:val="00E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0FBBC"/>
  <w14:defaultImageDpi w14:val="300"/>
  <w15:docId w15:val="{51CFDDC9-ADBE-4560-A346-F84A553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C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22D8"/>
    <w:pPr>
      <w:ind w:leftChars="400" w:left="960"/>
    </w:pPr>
  </w:style>
  <w:style w:type="character" w:styleId="a5">
    <w:name w:val="Unresolved Mention"/>
    <w:basedOn w:val="a0"/>
    <w:uiPriority w:val="99"/>
    <w:semiHidden/>
    <w:unhideWhenUsed/>
    <w:rsid w:val="00D6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jp/stores/Hanamei/page/D06A1006-2492-4750-B870-235478E88CB4?ref_=ast_bl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kuten.ne.jp/gold/haname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u-masu.co.jp/onlinesto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petitive.lawlocal.shop/" TargetMode="External"/><Relationship Id="rId10" Type="http://schemas.openxmlformats.org/officeDocument/2006/relationships/hyperlink" Target="http://www.caa.g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a.go.jp/cyber/soudan.ht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なりすましECサイト対策協議会</dc:creator>
  <cp:keywords/>
  <dc:description/>
  <cp:lastModifiedBy>masu masu 株式会社</cp:lastModifiedBy>
  <cp:revision>5</cp:revision>
  <dcterms:created xsi:type="dcterms:W3CDTF">2024-10-09T01:32:00Z</dcterms:created>
  <dcterms:modified xsi:type="dcterms:W3CDTF">2024-10-09T06:27:00Z</dcterms:modified>
</cp:coreProperties>
</file>